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DB" w:rsidRPr="00E44607" w:rsidRDefault="004E0CDE" w:rsidP="00A15873">
      <w:pPr>
        <w:pStyle w:val="Geenafstand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Opdrachten p</w:t>
      </w:r>
      <w:r w:rsidR="00E44607" w:rsidRPr="00E44607">
        <w:rPr>
          <w:rFonts w:cs="Arial"/>
          <w:b/>
          <w:sz w:val="32"/>
          <w:szCs w:val="32"/>
        </w:rPr>
        <w:t>roductkwaliteit</w:t>
      </w:r>
      <w:r w:rsidR="0038013C">
        <w:rPr>
          <w:rFonts w:cs="Arial"/>
          <w:b/>
          <w:sz w:val="32"/>
          <w:szCs w:val="32"/>
        </w:rPr>
        <w:t xml:space="preserve"> varkens</w:t>
      </w:r>
    </w:p>
    <w:p w:rsidR="006325DB" w:rsidRPr="00E44607" w:rsidRDefault="006325DB" w:rsidP="00A15873">
      <w:pPr>
        <w:pStyle w:val="Geenafstand"/>
        <w:rPr>
          <w:rFonts w:cs="Arial"/>
          <w:sz w:val="22"/>
        </w:rPr>
      </w:pPr>
    </w:p>
    <w:p w:rsidR="00222E50" w:rsidRPr="00E44607" w:rsidRDefault="00222E50" w:rsidP="00A15873">
      <w:pPr>
        <w:pStyle w:val="Geenafstand"/>
        <w:rPr>
          <w:rFonts w:cs="Arial"/>
          <w:sz w:val="22"/>
        </w:rPr>
      </w:pPr>
      <w:r w:rsidRPr="00E44607">
        <w:rPr>
          <w:rFonts w:cs="Arial"/>
          <w:sz w:val="22"/>
        </w:rPr>
        <w:t xml:space="preserve">Het Handboek Varkenshouderij besteedt in hoofdstuk </w:t>
      </w:r>
      <w:r w:rsidR="002C5193" w:rsidRPr="00E44607">
        <w:rPr>
          <w:rFonts w:cs="Arial"/>
          <w:sz w:val="22"/>
        </w:rPr>
        <w:t>9 aandacht aan productkwaliteit</w:t>
      </w:r>
      <w:r w:rsidR="0038013C">
        <w:rPr>
          <w:rFonts w:cs="Arial"/>
          <w:sz w:val="22"/>
        </w:rPr>
        <w:t xml:space="preserve"> varkens</w:t>
      </w:r>
      <w:r w:rsidR="002C5193" w:rsidRPr="00E44607">
        <w:rPr>
          <w:rFonts w:cs="Arial"/>
          <w:sz w:val="22"/>
        </w:rPr>
        <w:t>, namelijk: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Afzetfaciliteiten en transport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Slachtkwaliteit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Kwaliteit varkensvlees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Productveiligheid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Classificatie en uitbetaling</w:t>
      </w:r>
      <w:bookmarkStart w:id="0" w:name="_GoBack"/>
      <w:bookmarkEnd w:id="0"/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Identificatie en registratie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Slachtings- en wegingsnormen vleesvarkens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Slachtzeugen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Kwaliteit biggen</w:t>
      </w:r>
    </w:p>
    <w:p w:rsidR="00222E50" w:rsidRPr="00E44607" w:rsidRDefault="00222E50" w:rsidP="00E44607">
      <w:pPr>
        <w:pStyle w:val="Geenafstand"/>
        <w:numPr>
          <w:ilvl w:val="0"/>
          <w:numId w:val="10"/>
        </w:numPr>
        <w:ind w:left="567" w:hanging="567"/>
        <w:rPr>
          <w:rFonts w:cs="Arial"/>
          <w:sz w:val="22"/>
        </w:rPr>
      </w:pPr>
      <w:r w:rsidRPr="00E44607">
        <w:rPr>
          <w:rFonts w:cs="Arial"/>
          <w:sz w:val="22"/>
        </w:rPr>
        <w:t>Kwaliteitsborging</w:t>
      </w:r>
    </w:p>
    <w:p w:rsidR="00222E50" w:rsidRDefault="00222E50" w:rsidP="00222E50">
      <w:pPr>
        <w:pStyle w:val="Geenafstand"/>
        <w:rPr>
          <w:sz w:val="22"/>
        </w:rPr>
      </w:pPr>
    </w:p>
    <w:p w:rsidR="00222E50" w:rsidRDefault="00222E50" w:rsidP="00222E50">
      <w:pPr>
        <w:pStyle w:val="Geenafstand"/>
        <w:rPr>
          <w:sz w:val="22"/>
        </w:rPr>
      </w:pPr>
      <w:r>
        <w:rPr>
          <w:sz w:val="22"/>
        </w:rPr>
        <w:t xml:space="preserve">Een groot deel van de teksten hoef je niet te leren, maar die moet je kunnen opzoeken en toepassen. </w:t>
      </w:r>
      <w:r w:rsidR="00154428">
        <w:rPr>
          <w:sz w:val="22"/>
        </w:rPr>
        <w:t>S</w:t>
      </w:r>
      <w:r>
        <w:rPr>
          <w:sz w:val="22"/>
        </w:rPr>
        <w:t>ommige stukken teksten moet je gewoon kennen, die moeten “in je hoofd zitten”.</w:t>
      </w:r>
    </w:p>
    <w:p w:rsidR="00222E50" w:rsidRDefault="00222E50" w:rsidP="00222E50">
      <w:pPr>
        <w:pStyle w:val="Geenafstand"/>
        <w:rPr>
          <w:sz w:val="22"/>
        </w:rPr>
      </w:pPr>
      <w:r>
        <w:rPr>
          <w:sz w:val="22"/>
        </w:rPr>
        <w:t xml:space="preserve">Hierna tref je een groot aantal vragen aan per </w:t>
      </w:r>
      <w:r w:rsidR="00154428">
        <w:rPr>
          <w:sz w:val="22"/>
        </w:rPr>
        <w:t xml:space="preserve"> </w:t>
      </w:r>
      <w:r>
        <w:rPr>
          <w:sz w:val="22"/>
        </w:rPr>
        <w:t>hoofdstuk. Ook bij deze vragen wordt onderscheid gemaakt naar “kunnen opzoeken-toepassen” en “kennen-leren”.</w:t>
      </w:r>
    </w:p>
    <w:p w:rsidR="00176AE7" w:rsidRDefault="00176AE7" w:rsidP="00222E50">
      <w:pPr>
        <w:pStyle w:val="Geenafstand"/>
        <w:rPr>
          <w:sz w:val="22"/>
        </w:rPr>
      </w:pPr>
    </w:p>
    <w:p w:rsidR="00222E50" w:rsidRPr="004A72DD" w:rsidRDefault="00176AE7" w:rsidP="00222E50">
      <w:pPr>
        <w:pStyle w:val="Geenafstand"/>
        <w:rPr>
          <w:b/>
          <w:sz w:val="22"/>
        </w:rPr>
      </w:pPr>
      <w:r w:rsidRPr="004A72DD">
        <w:rPr>
          <w:b/>
          <w:sz w:val="22"/>
        </w:rPr>
        <w:t>Lees Hoofdstuk 9 van het Handboek Varkenshouderij</w:t>
      </w:r>
      <w:r w:rsidR="004A72DD" w:rsidRPr="004A72DD">
        <w:rPr>
          <w:b/>
          <w:sz w:val="22"/>
        </w:rPr>
        <w:t xml:space="preserve"> + de flyer </w:t>
      </w:r>
      <w:r w:rsidR="004A72DD" w:rsidRPr="004A72DD">
        <w:rPr>
          <w:b/>
          <w:sz w:val="24"/>
          <w:szCs w:val="24"/>
        </w:rPr>
        <w:t>“slachten, wegen en classificeren van varkens”.</w:t>
      </w:r>
    </w:p>
    <w:p w:rsidR="004A72DD" w:rsidRDefault="004A72DD" w:rsidP="00222E50">
      <w:pPr>
        <w:pStyle w:val="Geenafstand"/>
        <w:rPr>
          <w:b/>
          <w:sz w:val="28"/>
          <w:szCs w:val="28"/>
          <w:u w:val="single"/>
        </w:rPr>
      </w:pPr>
    </w:p>
    <w:p w:rsidR="00222E50" w:rsidRPr="00E44607" w:rsidRDefault="00222E50" w:rsidP="00222E50">
      <w:pPr>
        <w:pStyle w:val="Geenafstand"/>
        <w:rPr>
          <w:b/>
          <w:sz w:val="28"/>
          <w:szCs w:val="28"/>
          <w:u w:val="single"/>
        </w:rPr>
      </w:pPr>
      <w:r w:rsidRPr="00E44607">
        <w:rPr>
          <w:b/>
          <w:sz w:val="28"/>
          <w:szCs w:val="28"/>
          <w:u w:val="single"/>
        </w:rPr>
        <w:t>Hoofdstuk 9.1</w:t>
      </w:r>
      <w:r w:rsidR="00E44607" w:rsidRPr="00E44607">
        <w:rPr>
          <w:b/>
          <w:sz w:val="28"/>
          <w:szCs w:val="28"/>
          <w:u w:val="single"/>
        </w:rPr>
        <w:tab/>
      </w:r>
      <w:r w:rsidRPr="00E44607">
        <w:rPr>
          <w:b/>
          <w:sz w:val="28"/>
          <w:szCs w:val="28"/>
          <w:u w:val="single"/>
        </w:rPr>
        <w:t>Afzetfaciliteiten en transport</w:t>
      </w:r>
    </w:p>
    <w:p w:rsidR="00222E50" w:rsidRPr="00154428" w:rsidRDefault="00222E50" w:rsidP="00222E50">
      <w:pPr>
        <w:pStyle w:val="Geenafstand"/>
        <w:rPr>
          <w:sz w:val="12"/>
          <w:szCs w:val="12"/>
        </w:rPr>
      </w:pPr>
    </w:p>
    <w:p w:rsidR="00222E50" w:rsidRDefault="00222E50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Het vasten voor het afleveren heeft effect op de vleeskwali</w:t>
      </w:r>
      <w:r w:rsidR="00154428">
        <w:rPr>
          <w:sz w:val="24"/>
          <w:szCs w:val="24"/>
        </w:rPr>
        <w:t>teit. Op welke manier specifiek?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FC4B6B" w:rsidRDefault="00FC4B6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Voeronthouding is belangrijk om een goede vleeskwaliteit te krijgen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is de gunstigste tijdsduur voor voeronthouding?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is het gevolg van </w:t>
      </w:r>
      <w:r w:rsidRPr="00FC4B6B">
        <w:rPr>
          <w:sz w:val="24"/>
          <w:szCs w:val="24"/>
          <w:u w:val="single"/>
        </w:rPr>
        <w:t>korter</w:t>
      </w:r>
      <w:r>
        <w:rPr>
          <w:sz w:val="24"/>
          <w:szCs w:val="24"/>
        </w:rPr>
        <w:t xml:space="preserve"> vasten?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En wat is het gevolg van </w:t>
      </w:r>
      <w:r w:rsidRPr="00FC4B6B">
        <w:rPr>
          <w:sz w:val="24"/>
          <w:szCs w:val="24"/>
          <w:u w:val="single"/>
        </w:rPr>
        <w:t>langer</w:t>
      </w:r>
      <w:r>
        <w:rPr>
          <w:sz w:val="24"/>
          <w:szCs w:val="24"/>
        </w:rPr>
        <w:t xml:space="preserve"> vasten 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C60D2B" w:rsidRDefault="00176AE7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betekent DFD-vlees </w:t>
      </w:r>
      <w:r w:rsidR="00C15B37">
        <w:rPr>
          <w:sz w:val="24"/>
          <w:szCs w:val="24"/>
        </w:rPr>
        <w:t xml:space="preserve">en PSE-vlees (afkoring en betekenis) </w:t>
      </w:r>
      <w:r w:rsidR="00C60D2B">
        <w:rPr>
          <w:sz w:val="24"/>
          <w:szCs w:val="24"/>
        </w:rPr>
        <w:t>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FC4B6B" w:rsidRDefault="00FC4B6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Stress kan verschillende gevolgen hebben, het kan het metabolisme beïnvloeden.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verstaan men onder “metabolisme”?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is het gevolg van </w:t>
      </w:r>
      <w:r w:rsidRPr="00FC4B6B">
        <w:rPr>
          <w:sz w:val="24"/>
          <w:szCs w:val="24"/>
          <w:u w:val="single"/>
        </w:rPr>
        <w:t>kort</w:t>
      </w:r>
      <w:r>
        <w:rPr>
          <w:sz w:val="24"/>
          <w:szCs w:val="24"/>
        </w:rPr>
        <w:t>durende stress? Wanneer ontstaat die vooral?</w:t>
      </w:r>
    </w:p>
    <w:p w:rsidR="00FC4B6B" w:rsidRDefault="00FC4B6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is het gevolg van </w:t>
      </w:r>
      <w:r w:rsidRPr="00FC4B6B">
        <w:rPr>
          <w:sz w:val="24"/>
          <w:szCs w:val="24"/>
          <w:u w:val="single"/>
        </w:rPr>
        <w:t>lang</w:t>
      </w:r>
      <w:r>
        <w:rPr>
          <w:sz w:val="24"/>
          <w:szCs w:val="24"/>
        </w:rPr>
        <w:t>durende stress? Wanneer ontstaat die vooral?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FC4B6B" w:rsidRDefault="00FC4B6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zijn de 2 belangrijkste voordelen van het hebben van afleverhokken?</w:t>
      </w:r>
    </w:p>
    <w:p w:rsidR="00C60D2B" w:rsidRDefault="00C60D2B" w:rsidP="00C60D2B">
      <w:pPr>
        <w:pStyle w:val="Geenafstand"/>
        <w:rPr>
          <w:sz w:val="24"/>
          <w:szCs w:val="24"/>
        </w:rPr>
      </w:pPr>
    </w:p>
    <w:p w:rsidR="00E44607" w:rsidRDefault="00E44607" w:rsidP="00C60D2B">
      <w:pPr>
        <w:pStyle w:val="Geenafstand"/>
        <w:rPr>
          <w:sz w:val="22"/>
          <w:u w:val="single"/>
        </w:rPr>
      </w:pPr>
    </w:p>
    <w:p w:rsidR="00C60D2B" w:rsidRPr="00E44607" w:rsidRDefault="00C60D2B" w:rsidP="00C60D2B">
      <w:pPr>
        <w:pStyle w:val="Geenafstand"/>
        <w:rPr>
          <w:b/>
          <w:sz w:val="28"/>
          <w:szCs w:val="28"/>
          <w:u w:val="single"/>
        </w:rPr>
      </w:pPr>
      <w:r w:rsidRPr="00E44607">
        <w:rPr>
          <w:b/>
          <w:sz w:val="28"/>
          <w:szCs w:val="28"/>
          <w:u w:val="single"/>
        </w:rPr>
        <w:t>Hoofdstuk 9.2</w:t>
      </w:r>
      <w:r w:rsidR="00E44607" w:rsidRPr="00E44607">
        <w:rPr>
          <w:b/>
          <w:sz w:val="28"/>
          <w:szCs w:val="28"/>
          <w:u w:val="single"/>
        </w:rPr>
        <w:tab/>
      </w:r>
      <w:r w:rsidRPr="00E44607">
        <w:rPr>
          <w:b/>
          <w:sz w:val="28"/>
          <w:szCs w:val="28"/>
          <w:u w:val="single"/>
        </w:rPr>
        <w:t>Slachtkwaliteit</w:t>
      </w:r>
    </w:p>
    <w:p w:rsidR="002B4083" w:rsidRPr="00154428" w:rsidRDefault="002B4083" w:rsidP="002B4083">
      <w:pPr>
        <w:pStyle w:val="Geenafstand"/>
        <w:rPr>
          <w:sz w:val="12"/>
          <w:szCs w:val="12"/>
        </w:rPr>
      </w:pPr>
    </w:p>
    <w:p w:rsidR="002B4083" w:rsidRDefault="002B408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Welke 5 factoren bepalen de</w:t>
      </w:r>
      <w:r w:rsidR="00154428">
        <w:rPr>
          <w:sz w:val="24"/>
          <w:szCs w:val="24"/>
        </w:rPr>
        <w:t xml:space="preserve"> slachtkwaliteit van een karkas?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2B4083" w:rsidRDefault="002B408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Varkens worden uitbetaald op “schoon” geslacht gewicht. Wat wordt er dan van het karkas verwijderd vóór de weging.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2B4083" w:rsidRDefault="002B408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Het aanhoudings-% voor varkens is ongeveer 80% als ze slachtrijp zijn?</w:t>
      </w:r>
      <w:r>
        <w:rPr>
          <w:sz w:val="24"/>
          <w:szCs w:val="24"/>
        </w:rPr>
        <w:br/>
        <w:t>Neemt dit % toe of af als je ze jonger slacht?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2B4083" w:rsidRDefault="002B408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verstaat men onder het begrip “inslachtings-%” ?</w:t>
      </w:r>
    </w:p>
    <w:p w:rsidR="00E86BF9" w:rsidRPr="00E86BF9" w:rsidRDefault="00E86BF9" w:rsidP="00E86BF9">
      <w:pPr>
        <w:pStyle w:val="Geenafstand"/>
        <w:rPr>
          <w:sz w:val="12"/>
          <w:szCs w:val="12"/>
        </w:rPr>
      </w:pPr>
    </w:p>
    <w:p w:rsidR="00C60D2B" w:rsidRDefault="00C60D2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Welke formule hanteert men voor het omrekenen van geslacht gewicht naar levend gewicht?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154428" w:rsidRDefault="00C60D2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Bereken het levend gewicht voor beren:</w:t>
      </w:r>
      <w:r>
        <w:rPr>
          <w:sz w:val="24"/>
          <w:szCs w:val="24"/>
        </w:rPr>
        <w:br/>
        <w:t>a) van 92,3 kg gesl</w:t>
      </w:r>
      <w:r w:rsidR="00E44607">
        <w:rPr>
          <w:sz w:val="24"/>
          <w:szCs w:val="24"/>
        </w:rPr>
        <w:t>acht gewicht</w:t>
      </w:r>
      <w:r w:rsidR="00E44607">
        <w:rPr>
          <w:sz w:val="24"/>
          <w:szCs w:val="24"/>
        </w:rPr>
        <w:br/>
        <w:t>b) van 98,4 kg geslacht gewicht</w:t>
      </w:r>
    </w:p>
    <w:p w:rsidR="00154428" w:rsidRPr="00E86BF9" w:rsidRDefault="00154428" w:rsidP="00154428">
      <w:pPr>
        <w:pStyle w:val="Geenafstand"/>
        <w:rPr>
          <w:sz w:val="12"/>
          <w:szCs w:val="12"/>
        </w:rPr>
      </w:pPr>
    </w:p>
    <w:p w:rsidR="00154428" w:rsidRDefault="00D84A9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Hoeveel % van een karkas levert uiteindelijk echt spierweefsel op?</w:t>
      </w:r>
    </w:p>
    <w:p w:rsidR="00154428" w:rsidRPr="00154428" w:rsidRDefault="00154428" w:rsidP="00154428">
      <w:pPr>
        <w:pStyle w:val="Geenafstand"/>
        <w:rPr>
          <w:sz w:val="12"/>
          <w:szCs w:val="12"/>
        </w:rPr>
      </w:pPr>
    </w:p>
    <w:p w:rsidR="00D84A93" w:rsidRPr="00154428" w:rsidRDefault="00D84A93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Figuur 9.1 geeft weer welke onderdelen uit en karkas gesneden kunnen worden. Wat zijn de 5 waardevolste onderdelen, die echt als een onderdeel (aan één stuk) aan een slager geleverd kunnen worden?</w:t>
      </w:r>
    </w:p>
    <w:p w:rsidR="00C60D2B" w:rsidRDefault="00C60D2B" w:rsidP="00C60D2B">
      <w:pPr>
        <w:pStyle w:val="Geenafstand"/>
        <w:rPr>
          <w:sz w:val="24"/>
          <w:szCs w:val="24"/>
        </w:rPr>
      </w:pPr>
    </w:p>
    <w:p w:rsidR="00C60D2B" w:rsidRDefault="00C60D2B" w:rsidP="00C60D2B">
      <w:pPr>
        <w:pStyle w:val="Geenafstand"/>
        <w:rPr>
          <w:sz w:val="24"/>
          <w:szCs w:val="24"/>
        </w:rPr>
      </w:pPr>
    </w:p>
    <w:p w:rsidR="00E904B4" w:rsidRPr="00E44607" w:rsidRDefault="00E904B4" w:rsidP="0046194C">
      <w:pPr>
        <w:pStyle w:val="Geenafstand"/>
        <w:rPr>
          <w:b/>
          <w:sz w:val="28"/>
          <w:szCs w:val="28"/>
          <w:u w:val="single"/>
        </w:rPr>
      </w:pPr>
      <w:r w:rsidRPr="00E44607">
        <w:rPr>
          <w:b/>
          <w:sz w:val="28"/>
          <w:szCs w:val="28"/>
          <w:u w:val="single"/>
        </w:rPr>
        <w:t>Hoofdstuk 9.3</w:t>
      </w:r>
      <w:r w:rsidR="00E44607" w:rsidRPr="00E44607">
        <w:rPr>
          <w:b/>
          <w:sz w:val="28"/>
          <w:szCs w:val="28"/>
          <w:u w:val="single"/>
        </w:rPr>
        <w:tab/>
      </w:r>
      <w:r w:rsidRPr="00E44607">
        <w:rPr>
          <w:b/>
          <w:sz w:val="28"/>
          <w:szCs w:val="28"/>
          <w:u w:val="single"/>
        </w:rPr>
        <w:t>Kwaliteit varkensvlees</w:t>
      </w:r>
    </w:p>
    <w:p w:rsidR="0046194C" w:rsidRDefault="0046194C" w:rsidP="0046194C">
      <w:pPr>
        <w:pStyle w:val="Geenafstand"/>
        <w:ind w:right="-285"/>
        <w:rPr>
          <w:sz w:val="24"/>
          <w:szCs w:val="24"/>
        </w:rPr>
      </w:pPr>
    </w:p>
    <w:p w:rsidR="0046194C" w:rsidRDefault="0046194C" w:rsidP="00E44607">
      <w:pPr>
        <w:pStyle w:val="Geenafstand"/>
        <w:numPr>
          <w:ilvl w:val="0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Wat verstaat men onder “technologische kwaliteit”?</w:t>
      </w:r>
    </w:p>
    <w:p w:rsidR="0046194C" w:rsidRDefault="0046194C" w:rsidP="0046194C">
      <w:pPr>
        <w:pStyle w:val="Geenafstand"/>
        <w:ind w:right="-285"/>
        <w:rPr>
          <w:sz w:val="24"/>
          <w:szCs w:val="24"/>
        </w:rPr>
      </w:pPr>
    </w:p>
    <w:p w:rsidR="00E904B4" w:rsidRDefault="00E904B4" w:rsidP="00E44607">
      <w:pPr>
        <w:pStyle w:val="Geenafstand"/>
        <w:numPr>
          <w:ilvl w:val="0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Beschrijf in eigen bewoordingen hef effect van afbraak van glycogeen op  vleeskwaliteit.</w:t>
      </w:r>
    </w:p>
    <w:p w:rsidR="0046194C" w:rsidRDefault="0046194C" w:rsidP="0046194C">
      <w:pPr>
        <w:pStyle w:val="Geenafstand"/>
        <w:ind w:right="-285"/>
        <w:rPr>
          <w:sz w:val="24"/>
          <w:szCs w:val="24"/>
        </w:rPr>
      </w:pPr>
    </w:p>
    <w:p w:rsidR="0046194C" w:rsidRDefault="0046194C" w:rsidP="00E44607">
      <w:pPr>
        <w:pStyle w:val="Geenafstand"/>
        <w:numPr>
          <w:ilvl w:val="0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Wanneer én hoe ontstaat </w:t>
      </w:r>
      <w:r w:rsidR="00E44607" w:rsidRPr="00E44607">
        <w:rPr>
          <w:sz w:val="24"/>
          <w:szCs w:val="24"/>
        </w:rPr>
        <w:t>DFD</w:t>
      </w:r>
      <w:r>
        <w:rPr>
          <w:sz w:val="24"/>
          <w:szCs w:val="24"/>
        </w:rPr>
        <w:t>-vlees?</w:t>
      </w:r>
    </w:p>
    <w:p w:rsidR="0046194C" w:rsidRPr="0046194C" w:rsidRDefault="0046194C" w:rsidP="0046194C">
      <w:pPr>
        <w:rPr>
          <w:sz w:val="24"/>
          <w:szCs w:val="24"/>
        </w:rPr>
      </w:pPr>
    </w:p>
    <w:p w:rsidR="0046194C" w:rsidRDefault="0046194C" w:rsidP="00E44607">
      <w:pPr>
        <w:pStyle w:val="Geenafstand"/>
        <w:numPr>
          <w:ilvl w:val="0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Wanneer en hoe ontstaat </w:t>
      </w:r>
      <w:r w:rsidRPr="00E44607">
        <w:rPr>
          <w:sz w:val="24"/>
          <w:szCs w:val="24"/>
        </w:rPr>
        <w:t>PSE</w:t>
      </w:r>
      <w:r>
        <w:rPr>
          <w:sz w:val="24"/>
          <w:szCs w:val="24"/>
        </w:rPr>
        <w:t>-vlees?</w:t>
      </w:r>
    </w:p>
    <w:p w:rsidR="00171328" w:rsidRPr="0046194C" w:rsidRDefault="00171328" w:rsidP="0046194C">
      <w:pPr>
        <w:pStyle w:val="Geenafstand"/>
        <w:ind w:right="-285"/>
        <w:rPr>
          <w:sz w:val="24"/>
          <w:szCs w:val="24"/>
        </w:rPr>
      </w:pPr>
    </w:p>
    <w:p w:rsidR="00E904B4" w:rsidRDefault="00E904B4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Welke factoren bepalen de </w:t>
      </w:r>
      <w:r w:rsidRPr="00E44607">
        <w:rPr>
          <w:sz w:val="24"/>
          <w:szCs w:val="24"/>
        </w:rPr>
        <w:t>kleur</w:t>
      </w:r>
      <w:r>
        <w:rPr>
          <w:sz w:val="24"/>
          <w:szCs w:val="24"/>
        </w:rPr>
        <w:t xml:space="preserve"> van het vlees.</w:t>
      </w:r>
    </w:p>
    <w:p w:rsidR="00171328" w:rsidRPr="0046194C" w:rsidRDefault="00171328" w:rsidP="0046194C">
      <w:pPr>
        <w:pStyle w:val="Geenafstand"/>
        <w:ind w:right="-285"/>
        <w:rPr>
          <w:sz w:val="24"/>
          <w:szCs w:val="24"/>
        </w:rPr>
      </w:pPr>
    </w:p>
    <w:p w:rsidR="00E904B4" w:rsidRDefault="00E904B4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00E904B4">
        <w:rPr>
          <w:sz w:val="24"/>
          <w:szCs w:val="24"/>
        </w:rPr>
        <w:t xml:space="preserve">Vleeskwaliteit wordt ook bepaald door </w:t>
      </w:r>
      <w:r w:rsidRPr="00E44607">
        <w:rPr>
          <w:sz w:val="24"/>
          <w:szCs w:val="24"/>
        </w:rPr>
        <w:t>genotype</w:t>
      </w:r>
      <w:r w:rsidRPr="00E904B4">
        <w:rPr>
          <w:sz w:val="24"/>
          <w:szCs w:val="24"/>
        </w:rPr>
        <w:t xml:space="preserve"> (erfelijkheid).</w:t>
      </w:r>
      <w:r w:rsidR="00154428">
        <w:rPr>
          <w:sz w:val="24"/>
          <w:szCs w:val="24"/>
        </w:rPr>
        <w:t xml:space="preserve"> </w:t>
      </w:r>
      <w:r w:rsidRPr="00E904B4">
        <w:rPr>
          <w:sz w:val="24"/>
          <w:szCs w:val="24"/>
        </w:rPr>
        <w:t xml:space="preserve">Er wordt gesteld dat de variatie binnen lijnen groter is dan de variatie tussen lijnen. </w:t>
      </w:r>
    </w:p>
    <w:p w:rsidR="00E904B4" w:rsidRDefault="00E904B4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 w:rsidRPr="00E904B4">
        <w:rPr>
          <w:sz w:val="24"/>
          <w:szCs w:val="24"/>
        </w:rPr>
        <w:t>Wat wordt daarmee bedoeld?</w:t>
      </w:r>
    </w:p>
    <w:p w:rsidR="00E904B4" w:rsidRDefault="00E904B4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Vroeger werd stressgevoeligheid getest met </w:t>
      </w:r>
      <w:r w:rsidRPr="0046194C">
        <w:rPr>
          <w:sz w:val="24"/>
          <w:szCs w:val="24"/>
          <w:u w:val="single"/>
        </w:rPr>
        <w:t>halothaantest</w:t>
      </w:r>
      <w:r>
        <w:rPr>
          <w:sz w:val="24"/>
          <w:szCs w:val="24"/>
        </w:rPr>
        <w:t>. Wat hield dat in?</w:t>
      </w:r>
    </w:p>
    <w:p w:rsidR="00E904B4" w:rsidRDefault="00E904B4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Hoe doet men het tegenwoordig.</w:t>
      </w:r>
    </w:p>
    <w:p w:rsidR="0046194C" w:rsidRDefault="0046194C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Stress-gevoeligheid berust op een recessief gen.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EF147D" w:rsidRDefault="00EF147D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Intramusculair vet (IMF) is ook sterk erfelijk bepaald.</w:t>
      </w:r>
    </w:p>
    <w:p w:rsidR="00E904B4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is intramusculair vet?</w:t>
      </w:r>
    </w:p>
    <w:p w:rsidR="00EF147D" w:rsidRDefault="00EF147D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Dit toont men aan met een merker-gen. Wat bedoelt men daarmee?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154428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Van welke 2 (meetbare) factoren is de malsheid afhankelijk?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EE700B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Skatol is een stof, die we liever niet in karkassen aantreffen.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Waarom niet?</w:t>
      </w:r>
    </w:p>
    <w:p w:rsidR="00E904B4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 welke delen treffen die vooral aan?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EE700B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Om een goede vleeskwaliteit te krijgen</w:t>
      </w:r>
      <w:r w:rsidR="00BA54AC">
        <w:rPr>
          <w:sz w:val="24"/>
          <w:szCs w:val="24"/>
        </w:rPr>
        <w:t xml:space="preserve"> moeten 3 partijen samenwerken: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Noem 3 aanbevelingen voor het varkensbedrijf</w:t>
      </w:r>
      <w:r w:rsidR="00EF147D">
        <w:rPr>
          <w:sz w:val="24"/>
          <w:szCs w:val="24"/>
        </w:rPr>
        <w:t>, die volgens jou het belangrijkste zijn. Motiveer waarom je dat vindt.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Noem 5 aanbevelingen voor de vervoerder</w:t>
      </w:r>
      <w:r w:rsidR="00EF147D">
        <w:rPr>
          <w:sz w:val="24"/>
          <w:szCs w:val="24"/>
        </w:rPr>
        <w:t>.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Noem 4 aanbevelingen voor de slachterij.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EE700B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Beoordeel de </w:t>
      </w:r>
      <w:r w:rsidRPr="00EF147D">
        <w:rPr>
          <w:sz w:val="24"/>
          <w:szCs w:val="24"/>
          <w:u w:val="single"/>
        </w:rPr>
        <w:t>voedingswaarde</w:t>
      </w:r>
      <w:r>
        <w:rPr>
          <w:sz w:val="24"/>
          <w:szCs w:val="24"/>
        </w:rPr>
        <w:t xml:space="preserve"> van varkensvlees t.o.v. andere vleessoorten.</w:t>
      </w:r>
    </w:p>
    <w:p w:rsidR="00154428" w:rsidRPr="0046194C" w:rsidRDefault="00154428" w:rsidP="0046194C">
      <w:pPr>
        <w:pStyle w:val="Geenafstand"/>
        <w:ind w:right="-285"/>
        <w:rPr>
          <w:sz w:val="24"/>
          <w:szCs w:val="24"/>
        </w:rPr>
      </w:pPr>
    </w:p>
    <w:p w:rsidR="00EE700B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Beschrijf in eigen bewoordingen het effect op de vleeskwaliteit van: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slachtgewicht,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groeisnelheid</w:t>
      </w:r>
    </w:p>
    <w:p w:rsidR="00EE700B" w:rsidRDefault="00EE700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slachtleeftijd</w:t>
      </w:r>
    </w:p>
    <w:p w:rsidR="00176AE7" w:rsidRDefault="00176AE7" w:rsidP="00176AE7">
      <w:pPr>
        <w:spacing w:after="160" w:line="259" w:lineRule="auto"/>
        <w:rPr>
          <w:u w:val="single"/>
        </w:rPr>
      </w:pPr>
    </w:p>
    <w:p w:rsidR="0093654D" w:rsidRPr="00176AE7" w:rsidRDefault="0093654D" w:rsidP="00176AE7">
      <w:pPr>
        <w:spacing w:after="160" w:line="259" w:lineRule="auto"/>
        <w:rPr>
          <w:rFonts w:eastAsiaTheme="minorHAnsi" w:cstheme="minorBidi"/>
          <w:b/>
          <w:bCs w:val="0"/>
          <w:sz w:val="28"/>
          <w:szCs w:val="28"/>
          <w:u w:val="single"/>
          <w:lang w:eastAsia="en-US"/>
        </w:rPr>
      </w:pPr>
      <w:r w:rsidRPr="00176AE7">
        <w:rPr>
          <w:b/>
          <w:sz w:val="28"/>
          <w:szCs w:val="28"/>
          <w:u w:val="single"/>
        </w:rPr>
        <w:lastRenderedPageBreak/>
        <w:t>Hoofdstuk 9.</w:t>
      </w:r>
      <w:r w:rsidR="00171328" w:rsidRPr="00176AE7">
        <w:rPr>
          <w:b/>
          <w:sz w:val="28"/>
          <w:szCs w:val="28"/>
          <w:u w:val="single"/>
        </w:rPr>
        <w:t>4</w:t>
      </w:r>
      <w:r w:rsidR="00176AE7" w:rsidRPr="00176AE7">
        <w:rPr>
          <w:b/>
          <w:sz w:val="28"/>
          <w:szCs w:val="28"/>
          <w:u w:val="single"/>
        </w:rPr>
        <w:tab/>
      </w:r>
      <w:r w:rsidR="00171328" w:rsidRPr="00176AE7">
        <w:rPr>
          <w:b/>
          <w:sz w:val="28"/>
          <w:szCs w:val="28"/>
          <w:u w:val="single"/>
        </w:rPr>
        <w:t>Productveiligheid</w:t>
      </w:r>
    </w:p>
    <w:p w:rsidR="0093654D" w:rsidRPr="00EF147D" w:rsidRDefault="0093654D" w:rsidP="0093654D">
      <w:pPr>
        <w:pStyle w:val="Geenafstand"/>
        <w:rPr>
          <w:sz w:val="24"/>
          <w:szCs w:val="24"/>
        </w:rPr>
      </w:pPr>
    </w:p>
    <w:p w:rsidR="00EE700B" w:rsidRDefault="00EE700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Bedreigingen van de productveiligheid kunnen we in </w:t>
      </w:r>
      <w:r w:rsidR="003E2A9B">
        <w:rPr>
          <w:sz w:val="24"/>
          <w:szCs w:val="24"/>
        </w:rPr>
        <w:t>2</w:t>
      </w:r>
      <w:r>
        <w:rPr>
          <w:sz w:val="24"/>
          <w:szCs w:val="24"/>
        </w:rPr>
        <w:t xml:space="preserve"> groepen onderscheiden:</w:t>
      </w:r>
      <w:r w:rsidR="003E2A9B">
        <w:rPr>
          <w:sz w:val="24"/>
          <w:szCs w:val="24"/>
        </w:rPr>
        <w:br/>
        <w:t xml:space="preserve">  -  r</w:t>
      </w:r>
      <w:r w:rsidRPr="003E2A9B">
        <w:rPr>
          <w:sz w:val="24"/>
          <w:szCs w:val="24"/>
        </w:rPr>
        <w:t>esiduen van diergeneesmiddelen</w:t>
      </w:r>
      <w:r w:rsidR="003E2A9B">
        <w:rPr>
          <w:sz w:val="24"/>
          <w:szCs w:val="24"/>
        </w:rPr>
        <w:t>,</w:t>
      </w:r>
      <w:r w:rsidR="003E2A9B">
        <w:rPr>
          <w:sz w:val="24"/>
          <w:szCs w:val="24"/>
        </w:rPr>
        <w:br/>
        <w:t xml:space="preserve">  -  m</w:t>
      </w:r>
      <w:r w:rsidRPr="003E2A9B">
        <w:rPr>
          <w:sz w:val="24"/>
          <w:szCs w:val="24"/>
        </w:rPr>
        <w:t xml:space="preserve">icrobiologische </w:t>
      </w:r>
      <w:r w:rsidR="003E2A9B" w:rsidRPr="003E2A9B">
        <w:rPr>
          <w:sz w:val="24"/>
          <w:szCs w:val="24"/>
        </w:rPr>
        <w:t>risico’s</w:t>
      </w:r>
    </w:p>
    <w:p w:rsidR="003E2A9B" w:rsidRDefault="003E2A9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Beschrijf de 3 volksgezondheidsrisico’s van residuen van medicijnen</w:t>
      </w:r>
    </w:p>
    <w:p w:rsidR="003E2A9B" w:rsidRDefault="003E2A9B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Beschrijf de 3 meest belangrijke veiligheidsrisico’s voor de mens </w:t>
      </w:r>
      <w:r w:rsidR="00EF147D">
        <w:rPr>
          <w:sz w:val="24"/>
          <w:szCs w:val="24"/>
        </w:rPr>
        <w:t xml:space="preserve">als het gaat om de microbiologische veiligheid </w:t>
      </w:r>
      <w:r>
        <w:rPr>
          <w:sz w:val="24"/>
          <w:szCs w:val="24"/>
        </w:rPr>
        <w:t>(vermeld de ziekteverwekker én geef toelichting).</w:t>
      </w:r>
    </w:p>
    <w:p w:rsidR="00EF147D" w:rsidRDefault="00EF147D" w:rsidP="00EF147D">
      <w:pPr>
        <w:pStyle w:val="Geenafstand"/>
        <w:rPr>
          <w:sz w:val="24"/>
          <w:szCs w:val="24"/>
        </w:rPr>
      </w:pPr>
    </w:p>
    <w:p w:rsidR="00EF147D" w:rsidRDefault="00EF147D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Salmonella is een typisch ketenprobleem.</w:t>
      </w:r>
    </w:p>
    <w:p w:rsidR="00EF147D" w:rsidRDefault="00EF147D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Waarom speelt Salmonella zo’n belangrijke rol in de slachterijen.</w:t>
      </w:r>
    </w:p>
    <w:p w:rsidR="00EF147D" w:rsidRDefault="00EF147D" w:rsidP="00E44607">
      <w:pPr>
        <w:pStyle w:val="Geenafstand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Op welke wijze kan men dit op de slachterij minimaliseren?</w:t>
      </w:r>
    </w:p>
    <w:p w:rsidR="006A7A54" w:rsidRDefault="006A7A54" w:rsidP="006A7A54">
      <w:pPr>
        <w:pStyle w:val="Geenafstand"/>
        <w:rPr>
          <w:sz w:val="24"/>
          <w:szCs w:val="24"/>
        </w:rPr>
      </w:pPr>
    </w:p>
    <w:p w:rsidR="006A7A54" w:rsidRDefault="006A7A54" w:rsidP="006A7A54">
      <w:pPr>
        <w:pStyle w:val="Geenafstand"/>
        <w:rPr>
          <w:sz w:val="24"/>
          <w:szCs w:val="24"/>
        </w:rPr>
      </w:pPr>
    </w:p>
    <w:p w:rsidR="006325DB" w:rsidRDefault="006325DB" w:rsidP="00E44607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is het verband tussen Salmonella-problematiek en het aanprikken van darmen.?</w:t>
      </w:r>
    </w:p>
    <w:p w:rsidR="00EF147D" w:rsidRDefault="006A7A54" w:rsidP="00EF147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93654D" w:rsidRPr="000A7869" w:rsidRDefault="0093654D" w:rsidP="0093654D">
      <w:pPr>
        <w:pStyle w:val="Geenafstand"/>
        <w:rPr>
          <w:b/>
          <w:sz w:val="28"/>
          <w:szCs w:val="28"/>
          <w:u w:val="single"/>
        </w:rPr>
      </w:pPr>
      <w:r w:rsidRPr="000A7869">
        <w:rPr>
          <w:b/>
          <w:sz w:val="28"/>
          <w:szCs w:val="28"/>
          <w:u w:val="single"/>
        </w:rPr>
        <w:t>Hoofdstuk 9.</w:t>
      </w:r>
      <w:r w:rsidR="00171328" w:rsidRPr="000A7869">
        <w:rPr>
          <w:b/>
          <w:sz w:val="28"/>
          <w:szCs w:val="28"/>
          <w:u w:val="single"/>
        </w:rPr>
        <w:t>5</w:t>
      </w:r>
      <w:r w:rsidR="000A7869">
        <w:rPr>
          <w:b/>
          <w:sz w:val="28"/>
          <w:szCs w:val="28"/>
          <w:u w:val="single"/>
        </w:rPr>
        <w:tab/>
      </w:r>
      <w:r w:rsidR="00171328" w:rsidRPr="000A7869">
        <w:rPr>
          <w:b/>
          <w:sz w:val="28"/>
          <w:szCs w:val="28"/>
          <w:u w:val="single"/>
        </w:rPr>
        <w:t>Classificatie en uitbetaling</w:t>
      </w:r>
    </w:p>
    <w:p w:rsidR="0093654D" w:rsidRPr="0046194C" w:rsidRDefault="0093654D" w:rsidP="0046194C">
      <w:pPr>
        <w:pStyle w:val="Geenafstand"/>
        <w:ind w:right="-285"/>
        <w:rPr>
          <w:sz w:val="24"/>
          <w:szCs w:val="24"/>
        </w:rPr>
      </w:pPr>
    </w:p>
    <w:p w:rsidR="006A7A54" w:rsidRDefault="000A7869" w:rsidP="006A7A5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Zie hiervoor </w:t>
      </w:r>
      <w:r w:rsidR="004A72DD">
        <w:rPr>
          <w:sz w:val="24"/>
          <w:szCs w:val="24"/>
        </w:rPr>
        <w:t xml:space="preserve">ook </w:t>
      </w:r>
      <w:r>
        <w:rPr>
          <w:sz w:val="24"/>
          <w:szCs w:val="24"/>
        </w:rPr>
        <w:t xml:space="preserve">de flyer “slachten, wegen en classificeren van varkens”. </w:t>
      </w:r>
    </w:p>
    <w:p w:rsidR="006A7A54" w:rsidRPr="00ED3CF0" w:rsidRDefault="006A7A54" w:rsidP="006A7A54">
      <w:pPr>
        <w:pStyle w:val="Geenafstand"/>
        <w:rPr>
          <w:strike/>
          <w:sz w:val="24"/>
          <w:szCs w:val="24"/>
        </w:rPr>
      </w:pPr>
    </w:p>
    <w:p w:rsidR="0093654D" w:rsidRDefault="0093654D" w:rsidP="0093654D">
      <w:pPr>
        <w:pStyle w:val="Geenafstand"/>
        <w:rPr>
          <w:b/>
          <w:sz w:val="28"/>
          <w:szCs w:val="28"/>
          <w:u w:val="single"/>
        </w:rPr>
      </w:pPr>
      <w:r w:rsidRPr="004A72DD">
        <w:rPr>
          <w:b/>
          <w:sz w:val="28"/>
          <w:szCs w:val="28"/>
          <w:u w:val="single"/>
        </w:rPr>
        <w:t>Hoofdstuk 9.</w:t>
      </w:r>
      <w:r w:rsidR="00171328" w:rsidRPr="004A72DD">
        <w:rPr>
          <w:b/>
          <w:sz w:val="28"/>
          <w:szCs w:val="28"/>
          <w:u w:val="single"/>
        </w:rPr>
        <w:t>6</w:t>
      </w:r>
      <w:r w:rsidR="004A72DD">
        <w:rPr>
          <w:b/>
          <w:sz w:val="28"/>
          <w:szCs w:val="28"/>
          <w:u w:val="single"/>
        </w:rPr>
        <w:tab/>
      </w:r>
      <w:r w:rsidR="00171328" w:rsidRPr="004A72DD">
        <w:rPr>
          <w:b/>
          <w:sz w:val="28"/>
          <w:szCs w:val="28"/>
          <w:u w:val="single"/>
        </w:rPr>
        <w:t>Identificatie en registratie</w:t>
      </w:r>
    </w:p>
    <w:p w:rsidR="004A72DD" w:rsidRDefault="004A72DD" w:rsidP="0093654D">
      <w:pPr>
        <w:pStyle w:val="Geenafstand"/>
        <w:rPr>
          <w:b/>
          <w:sz w:val="28"/>
          <w:szCs w:val="28"/>
          <w:u w:val="single"/>
        </w:rPr>
      </w:pPr>
    </w:p>
    <w:p w:rsidR="004A72DD" w:rsidRDefault="004A72DD" w:rsidP="004A72D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Zie hiervoor ook de flyer “slachten, wegen en classificeren van varkens”. </w:t>
      </w:r>
    </w:p>
    <w:p w:rsidR="004A72DD" w:rsidRDefault="004A72DD" w:rsidP="004A72DD">
      <w:pPr>
        <w:pStyle w:val="Geenafstand"/>
        <w:rPr>
          <w:sz w:val="24"/>
          <w:szCs w:val="24"/>
          <w:u w:val="single"/>
        </w:rPr>
      </w:pPr>
    </w:p>
    <w:p w:rsidR="004A72DD" w:rsidRPr="004A72DD" w:rsidRDefault="004A72DD" w:rsidP="004A72DD">
      <w:pPr>
        <w:pStyle w:val="Geenafstand"/>
        <w:rPr>
          <w:b/>
          <w:sz w:val="28"/>
          <w:szCs w:val="28"/>
          <w:u w:val="single"/>
        </w:rPr>
      </w:pPr>
      <w:r w:rsidRPr="004A72DD">
        <w:rPr>
          <w:b/>
          <w:sz w:val="28"/>
          <w:szCs w:val="28"/>
          <w:u w:val="single"/>
        </w:rPr>
        <w:t>Hoofdstuk 9.7</w:t>
      </w:r>
      <w:r>
        <w:rPr>
          <w:b/>
          <w:sz w:val="28"/>
          <w:szCs w:val="28"/>
          <w:u w:val="single"/>
        </w:rPr>
        <w:tab/>
      </w:r>
      <w:r w:rsidRPr="004A72DD">
        <w:rPr>
          <w:b/>
          <w:sz w:val="28"/>
          <w:szCs w:val="28"/>
          <w:u w:val="single"/>
        </w:rPr>
        <w:t>Slachtings- en wegingsnormen vleesvarkens</w:t>
      </w:r>
    </w:p>
    <w:p w:rsidR="00E23AB9" w:rsidRDefault="00E23AB9" w:rsidP="00E23AB9">
      <w:pPr>
        <w:pStyle w:val="Geenafstand"/>
        <w:rPr>
          <w:sz w:val="24"/>
          <w:szCs w:val="24"/>
        </w:rPr>
      </w:pPr>
    </w:p>
    <w:p w:rsidR="00E23AB9" w:rsidRPr="00E23AB9" w:rsidRDefault="00E23AB9" w:rsidP="00E23AB9">
      <w:pPr>
        <w:pStyle w:val="Geenafstand"/>
        <w:rPr>
          <w:sz w:val="24"/>
          <w:szCs w:val="24"/>
        </w:rPr>
      </w:pPr>
      <w:r w:rsidRPr="00E23AB9">
        <w:rPr>
          <w:sz w:val="24"/>
          <w:szCs w:val="24"/>
        </w:rPr>
        <w:t xml:space="preserve">Zie hiervoor ook de flyer “slachten, wegen en classificeren van varkens”. </w:t>
      </w:r>
    </w:p>
    <w:p w:rsidR="004A72DD" w:rsidRPr="00E23AB9" w:rsidRDefault="004A72DD" w:rsidP="0093654D">
      <w:pPr>
        <w:pStyle w:val="Geenafstand"/>
        <w:rPr>
          <w:b/>
          <w:sz w:val="28"/>
          <w:szCs w:val="28"/>
        </w:rPr>
      </w:pPr>
    </w:p>
    <w:p w:rsidR="0093654D" w:rsidRDefault="00E23AB9" w:rsidP="00E23AB9">
      <w:pPr>
        <w:pStyle w:val="Geenafstand"/>
        <w:numPr>
          <w:ilvl w:val="0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Wat doen de volgende instanties t.a.v. het slachtproces bij varkens?</w:t>
      </w:r>
    </w:p>
    <w:p w:rsidR="00E23AB9" w:rsidRDefault="00E23AB9" w:rsidP="00E23AB9">
      <w:pPr>
        <w:pStyle w:val="Geenafstand"/>
        <w:numPr>
          <w:ilvl w:val="1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Ministerie van LNV</w:t>
      </w:r>
    </w:p>
    <w:p w:rsidR="00E23AB9" w:rsidRDefault="00E23AB9" w:rsidP="00E23AB9">
      <w:pPr>
        <w:pStyle w:val="Geenafstand"/>
        <w:numPr>
          <w:ilvl w:val="1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RVO</w:t>
      </w:r>
    </w:p>
    <w:p w:rsidR="00E23AB9" w:rsidRDefault="00E23AB9" w:rsidP="00E23AB9">
      <w:pPr>
        <w:pStyle w:val="Geenafstand"/>
        <w:numPr>
          <w:ilvl w:val="1"/>
          <w:numId w:val="11"/>
        </w:numPr>
        <w:ind w:right="-285"/>
        <w:rPr>
          <w:sz w:val="24"/>
          <w:szCs w:val="24"/>
        </w:rPr>
      </w:pPr>
      <w:r>
        <w:rPr>
          <w:sz w:val="24"/>
          <w:szCs w:val="24"/>
        </w:rPr>
        <w:t>KiwaCBS</w:t>
      </w:r>
    </w:p>
    <w:p w:rsidR="00E23AB9" w:rsidRPr="00E23AB9" w:rsidRDefault="00E23AB9" w:rsidP="00E23AB9">
      <w:pPr>
        <w:pStyle w:val="Geenafstand"/>
        <w:ind w:right="-285"/>
        <w:rPr>
          <w:sz w:val="24"/>
          <w:szCs w:val="24"/>
        </w:rPr>
      </w:pPr>
    </w:p>
    <w:p w:rsidR="00D826A9" w:rsidRDefault="00E23AB9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Wat staat er in de Regeling Marktordening Vlees</w:t>
      </w:r>
      <w:r w:rsidR="00D826A9" w:rsidRPr="00E23AB9">
        <w:rPr>
          <w:sz w:val="24"/>
          <w:szCs w:val="24"/>
        </w:rPr>
        <w:t>?</w:t>
      </w:r>
    </w:p>
    <w:p w:rsidR="00E23AB9" w:rsidRDefault="00E23AB9" w:rsidP="00E23AB9">
      <w:pPr>
        <w:pStyle w:val="Lijstalinea"/>
        <w:ind w:left="360"/>
        <w:rPr>
          <w:sz w:val="24"/>
          <w:szCs w:val="24"/>
        </w:rPr>
      </w:pPr>
    </w:p>
    <w:p w:rsidR="00E23AB9" w:rsidRDefault="00E23AB9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Welke onderdelen van het varkenskarkas mogen voor het wegen van het karkas verwijderd worden?</w:t>
      </w:r>
    </w:p>
    <w:p w:rsidR="00324373" w:rsidRPr="00324373" w:rsidRDefault="00324373" w:rsidP="00324373">
      <w:pPr>
        <w:pStyle w:val="Lijstalinea"/>
        <w:rPr>
          <w:sz w:val="24"/>
          <w:szCs w:val="24"/>
        </w:rPr>
      </w:pPr>
    </w:p>
    <w:p w:rsidR="00324373" w:rsidRDefault="00324373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moet er gebeuren als er teveel onderdelen van het varkenskarkas zijn verwijderd voor het wegen van het karkas? </w:t>
      </w:r>
    </w:p>
    <w:p w:rsidR="0038013C" w:rsidRPr="0038013C" w:rsidRDefault="0038013C" w:rsidP="0038013C">
      <w:pPr>
        <w:pStyle w:val="Lijstalinea"/>
        <w:rPr>
          <w:sz w:val="24"/>
          <w:szCs w:val="24"/>
        </w:rPr>
      </w:pPr>
    </w:p>
    <w:p w:rsidR="0038013C" w:rsidRPr="00E23AB9" w:rsidRDefault="0038013C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Wat staat er op een slachtoormerk? </w:t>
      </w:r>
    </w:p>
    <w:p w:rsidR="006A7A54" w:rsidRPr="00E23AB9" w:rsidRDefault="006A7A54" w:rsidP="006A7A54">
      <w:pPr>
        <w:rPr>
          <w:sz w:val="24"/>
          <w:szCs w:val="24"/>
        </w:rPr>
      </w:pPr>
    </w:p>
    <w:p w:rsidR="006A7A54" w:rsidRDefault="00324373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Waarom kan het slacht</w:t>
      </w:r>
      <w:r w:rsidR="006A7A54" w:rsidRPr="00E23AB9">
        <w:rPr>
          <w:sz w:val="24"/>
          <w:szCs w:val="24"/>
        </w:rPr>
        <w:t>oormerk niet van plastic zijn?</w:t>
      </w:r>
    </w:p>
    <w:p w:rsidR="00324373" w:rsidRPr="00324373" w:rsidRDefault="00324373" w:rsidP="00324373">
      <w:pPr>
        <w:pStyle w:val="Lijstalinea"/>
        <w:rPr>
          <w:sz w:val="24"/>
          <w:szCs w:val="24"/>
        </w:rPr>
      </w:pPr>
    </w:p>
    <w:p w:rsidR="00324373" w:rsidRPr="00E23AB9" w:rsidRDefault="00324373" w:rsidP="00E4460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Gewichtsverlies in de slachtlijn is nadelig </w:t>
      </w:r>
      <w:r w:rsidR="00BB2272">
        <w:rPr>
          <w:sz w:val="24"/>
          <w:szCs w:val="24"/>
        </w:rPr>
        <w:t xml:space="preserve">voor de varkenshouder. Beschrijf uitvoerig de twee bepalingen die zijn opgenomen Regeling Marktordening Vlees om het gewichtsverlies in de slachtlijn voor vleesvarkenshouders te compenseren. </w:t>
      </w:r>
    </w:p>
    <w:p w:rsidR="0093654D" w:rsidRDefault="0093654D" w:rsidP="0093654D">
      <w:pPr>
        <w:rPr>
          <w:sz w:val="24"/>
          <w:szCs w:val="24"/>
        </w:rPr>
      </w:pPr>
    </w:p>
    <w:p w:rsidR="00A857F1" w:rsidRDefault="00A857F1" w:rsidP="00A857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 moet er beschreven staan op het afleverdocument die de vleesvarkenhouder ontvangt van de slachterij?</w:t>
      </w:r>
    </w:p>
    <w:p w:rsidR="00A857F1" w:rsidRPr="00A857F1" w:rsidRDefault="00A857F1" w:rsidP="00A857F1">
      <w:pPr>
        <w:pStyle w:val="Lijstalinea"/>
        <w:rPr>
          <w:sz w:val="24"/>
          <w:szCs w:val="24"/>
        </w:rPr>
      </w:pPr>
    </w:p>
    <w:p w:rsidR="00A857F1" w:rsidRDefault="00A857F1" w:rsidP="00A857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Beschrijf </w:t>
      </w:r>
      <w:r w:rsidR="007C5DAC">
        <w:rPr>
          <w:sz w:val="24"/>
          <w:szCs w:val="24"/>
        </w:rPr>
        <w:t xml:space="preserve">uitvoerig </w:t>
      </w:r>
      <w:r>
        <w:rPr>
          <w:sz w:val="24"/>
          <w:szCs w:val="24"/>
        </w:rPr>
        <w:t xml:space="preserve">hoe het </w:t>
      </w:r>
      <w:r w:rsidR="007C5DAC">
        <w:rPr>
          <w:sz w:val="24"/>
          <w:szCs w:val="24"/>
        </w:rPr>
        <w:t xml:space="preserve">mager vleespercentage wordt bepaald in de slachterij. </w:t>
      </w:r>
    </w:p>
    <w:p w:rsidR="00E2602C" w:rsidRPr="00E2602C" w:rsidRDefault="00E2602C" w:rsidP="00E2602C">
      <w:pPr>
        <w:pStyle w:val="Lijstalinea"/>
        <w:rPr>
          <w:sz w:val="24"/>
          <w:szCs w:val="24"/>
        </w:rPr>
      </w:pPr>
    </w:p>
    <w:p w:rsidR="00E2602C" w:rsidRPr="00B040B8" w:rsidRDefault="00E2602C" w:rsidP="00A857F1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E2602C">
        <w:rPr>
          <w:rFonts w:cs="RijksoverheidSerif"/>
          <w:color w:val="000000"/>
          <w:sz w:val="24"/>
          <w:szCs w:val="24"/>
        </w:rPr>
        <w:t>In Nederland wordt naast het vleespercentage het type als kwaliteits</w:t>
      </w:r>
      <w:r w:rsidRPr="00E2602C">
        <w:rPr>
          <w:rFonts w:cs="RijksoverheidSerif"/>
          <w:color w:val="000000"/>
          <w:sz w:val="24"/>
          <w:szCs w:val="24"/>
        </w:rPr>
        <w:softHyphen/>
        <w:t xml:space="preserve">kenmerk gehanteerd. Geef een beschrijving van wat er met </w:t>
      </w:r>
      <w:r>
        <w:rPr>
          <w:rFonts w:cs="RijksoverheidSerif"/>
          <w:color w:val="000000"/>
          <w:sz w:val="24"/>
          <w:szCs w:val="24"/>
        </w:rPr>
        <w:t xml:space="preserve">het </w:t>
      </w:r>
      <w:r w:rsidRPr="00E2602C">
        <w:rPr>
          <w:rFonts w:cs="RijksoverheidSerif"/>
          <w:color w:val="000000"/>
          <w:sz w:val="24"/>
          <w:szCs w:val="24"/>
        </w:rPr>
        <w:t>type van een vleesvarken wordt bedoeld.</w:t>
      </w:r>
    </w:p>
    <w:p w:rsidR="00B040B8" w:rsidRPr="00B040B8" w:rsidRDefault="00B040B8" w:rsidP="00B040B8">
      <w:pPr>
        <w:pStyle w:val="Lijstalinea"/>
        <w:rPr>
          <w:sz w:val="24"/>
          <w:szCs w:val="24"/>
        </w:rPr>
      </w:pPr>
    </w:p>
    <w:p w:rsidR="00B040B8" w:rsidRPr="00CE58E6" w:rsidRDefault="00B040B8" w:rsidP="00A857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Naast mager vleespercentage en type staat op het aflevermoment ook de hoeveelheid mm spier en spek. Wat is de gemiddelde hoeveelheid mm spier en mm spek in Nederland.</w:t>
      </w:r>
    </w:p>
    <w:p w:rsidR="00CE58E6" w:rsidRPr="00CE58E6" w:rsidRDefault="00CE58E6" w:rsidP="00CE58E6">
      <w:pPr>
        <w:pStyle w:val="Lijstalinea"/>
        <w:rPr>
          <w:sz w:val="24"/>
          <w:szCs w:val="24"/>
        </w:rPr>
      </w:pPr>
    </w:p>
    <w:p w:rsidR="00CE58E6" w:rsidRPr="00E2602C" w:rsidRDefault="00CE58E6" w:rsidP="00A857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Leg het SEUROP-systeem uit. </w:t>
      </w:r>
    </w:p>
    <w:p w:rsidR="00B040B8" w:rsidRDefault="00B040B8" w:rsidP="00B040B8">
      <w:pPr>
        <w:spacing w:after="160" w:line="259" w:lineRule="auto"/>
        <w:rPr>
          <w:u w:val="single"/>
        </w:rPr>
      </w:pPr>
    </w:p>
    <w:sectPr w:rsidR="00B040B8" w:rsidSect="00FC4B6B">
      <w:footerReference w:type="default" r:id="rId8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C7" w:rsidRDefault="00425CC7" w:rsidP="00FC4B6B">
      <w:r>
        <w:separator/>
      </w:r>
    </w:p>
  </w:endnote>
  <w:endnote w:type="continuationSeparator" w:id="0">
    <w:p w:rsidR="00425CC7" w:rsidRDefault="00425CC7" w:rsidP="00FC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erif">
    <w:altName w:val="Rijksoverheid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6B" w:rsidRDefault="00FC4B6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41909</wp:posOffset>
              </wp:positionH>
              <wp:positionV relativeFrom="paragraph">
                <wp:posOffset>70485</wp:posOffset>
              </wp:positionV>
              <wp:extent cx="5895975" cy="19050"/>
              <wp:effectExtent l="0" t="0" r="28575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E7AFB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.55pt" to="467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" strokecolor="black [3213]" strokeweight=".5pt">
              <v:stroke joinstyle="miter"/>
            </v:line>
          </w:pict>
        </mc:Fallback>
      </mc:AlternateContent>
    </w:r>
  </w:p>
  <w:p w:rsidR="00FC4B6B" w:rsidRDefault="004B3C3D" w:rsidP="004B3C3D">
    <w:pPr>
      <w:pStyle w:val="Voettekst"/>
      <w:tabs>
        <w:tab w:val="clear" w:pos="9072"/>
        <w:tab w:val="right" w:pos="9356"/>
      </w:tabs>
    </w:pPr>
    <w:r>
      <w:rPr>
        <w:sz w:val="18"/>
        <w:szCs w:val="18"/>
      </w:rPr>
      <w:t xml:space="preserve"> </w:t>
    </w:r>
    <w:r w:rsidR="0038013C">
      <w:rPr>
        <w:sz w:val="18"/>
        <w:szCs w:val="18"/>
      </w:rPr>
      <w:t>Productkwaliteit varkens</w:t>
    </w:r>
    <w:r w:rsidR="00FC4B6B" w:rsidRPr="004B3C3D">
      <w:rPr>
        <w:sz w:val="18"/>
        <w:szCs w:val="18"/>
      </w:rPr>
      <w:tab/>
    </w:r>
    <w:r w:rsidR="00FC4B6B">
      <w:fldChar w:fldCharType="begin"/>
    </w:r>
    <w:r w:rsidR="00FC4B6B">
      <w:instrText>PAGE   \* MERGEFORMAT</w:instrText>
    </w:r>
    <w:r w:rsidR="00FC4B6B">
      <w:fldChar w:fldCharType="separate"/>
    </w:r>
    <w:r w:rsidR="004E0CDE">
      <w:rPr>
        <w:noProof/>
      </w:rPr>
      <w:t>1</w:t>
    </w:r>
    <w:r w:rsidR="00FC4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C7" w:rsidRDefault="00425CC7" w:rsidP="00FC4B6B">
      <w:r>
        <w:separator/>
      </w:r>
    </w:p>
  </w:footnote>
  <w:footnote w:type="continuationSeparator" w:id="0">
    <w:p w:rsidR="00425CC7" w:rsidRDefault="00425CC7" w:rsidP="00FC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703"/>
    <w:multiLevelType w:val="hybridMultilevel"/>
    <w:tmpl w:val="E5487C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F1B55"/>
    <w:multiLevelType w:val="hybridMultilevel"/>
    <w:tmpl w:val="A0E287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E68FE"/>
    <w:multiLevelType w:val="hybridMultilevel"/>
    <w:tmpl w:val="019E54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465CE"/>
    <w:multiLevelType w:val="multilevel"/>
    <w:tmpl w:val="18143EEA"/>
    <w:lvl w:ilvl="0">
      <w:start w:val="4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0143E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A920AD"/>
    <w:multiLevelType w:val="hybridMultilevel"/>
    <w:tmpl w:val="6B10D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0FE"/>
    <w:multiLevelType w:val="multilevel"/>
    <w:tmpl w:val="CC461C24"/>
    <w:lvl w:ilvl="0">
      <w:start w:val="45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F00B7A"/>
    <w:multiLevelType w:val="hybridMultilevel"/>
    <w:tmpl w:val="0540A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964FF"/>
    <w:multiLevelType w:val="hybridMultilevel"/>
    <w:tmpl w:val="A11054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F7BD3"/>
    <w:multiLevelType w:val="multilevel"/>
    <w:tmpl w:val="93B056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324E7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0"/>
    <w:rsid w:val="000A7869"/>
    <w:rsid w:val="001209C7"/>
    <w:rsid w:val="00154428"/>
    <w:rsid w:val="00171328"/>
    <w:rsid w:val="00176AE7"/>
    <w:rsid w:val="0020209C"/>
    <w:rsid w:val="00222E50"/>
    <w:rsid w:val="00237ADA"/>
    <w:rsid w:val="002B4083"/>
    <w:rsid w:val="002C5193"/>
    <w:rsid w:val="002D2448"/>
    <w:rsid w:val="0032328A"/>
    <w:rsid w:val="00324373"/>
    <w:rsid w:val="0038013C"/>
    <w:rsid w:val="003E2A9B"/>
    <w:rsid w:val="00425CC7"/>
    <w:rsid w:val="0046194C"/>
    <w:rsid w:val="004A72DD"/>
    <w:rsid w:val="004B3C3D"/>
    <w:rsid w:val="004C0169"/>
    <w:rsid w:val="004E0CDE"/>
    <w:rsid w:val="004F5A0B"/>
    <w:rsid w:val="00510222"/>
    <w:rsid w:val="005E3CAD"/>
    <w:rsid w:val="006325DB"/>
    <w:rsid w:val="00674324"/>
    <w:rsid w:val="006A7A54"/>
    <w:rsid w:val="007C5DAC"/>
    <w:rsid w:val="00852865"/>
    <w:rsid w:val="0085385A"/>
    <w:rsid w:val="0093654D"/>
    <w:rsid w:val="00987369"/>
    <w:rsid w:val="009F6B95"/>
    <w:rsid w:val="00A1538D"/>
    <w:rsid w:val="00A15873"/>
    <w:rsid w:val="00A52D98"/>
    <w:rsid w:val="00A601A1"/>
    <w:rsid w:val="00A857F1"/>
    <w:rsid w:val="00B040B8"/>
    <w:rsid w:val="00B45553"/>
    <w:rsid w:val="00B566DD"/>
    <w:rsid w:val="00BA54AC"/>
    <w:rsid w:val="00BB2272"/>
    <w:rsid w:val="00C15B37"/>
    <w:rsid w:val="00C60D2B"/>
    <w:rsid w:val="00CE58E6"/>
    <w:rsid w:val="00D80465"/>
    <w:rsid w:val="00D826A9"/>
    <w:rsid w:val="00D84A93"/>
    <w:rsid w:val="00DA28C4"/>
    <w:rsid w:val="00E23AB9"/>
    <w:rsid w:val="00E24B86"/>
    <w:rsid w:val="00E2602C"/>
    <w:rsid w:val="00E44607"/>
    <w:rsid w:val="00E86BF9"/>
    <w:rsid w:val="00E904B4"/>
    <w:rsid w:val="00E952D2"/>
    <w:rsid w:val="00ED3CF0"/>
    <w:rsid w:val="00EE700B"/>
    <w:rsid w:val="00EF147D"/>
    <w:rsid w:val="00F628C6"/>
    <w:rsid w:val="00FA0EAC"/>
    <w:rsid w:val="00FA5858"/>
    <w:rsid w:val="00FC0E97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642B7"/>
  <w15:chartTrackingRefBased/>
  <w15:docId w15:val="{9429C46A-4FC5-4F85-B74D-195056A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7ADA"/>
    <w:pPr>
      <w:spacing w:after="0" w:line="240" w:lineRule="auto"/>
    </w:pPr>
    <w:rPr>
      <w:rFonts w:ascii="Arial" w:eastAsia="Times New Roman" w:hAnsi="Arial" w:cs="Arial"/>
      <w:bCs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325DB"/>
    <w:pPr>
      <w:keepNext/>
      <w:outlineLvl w:val="1"/>
    </w:pPr>
    <w:rPr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C4B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4B6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C4B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4B6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0209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4C0169"/>
    <w:pPr>
      <w:tabs>
        <w:tab w:val="left" w:pos="360"/>
      </w:tabs>
      <w:ind w:left="360" w:hanging="360"/>
    </w:pPr>
    <w:rPr>
      <w:bCs w:val="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C0169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6A7A5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02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0222"/>
    <w:rPr>
      <w:rFonts w:ascii="Segoe UI" w:eastAsia="Times New Roman" w:hAnsi="Segoe UI" w:cs="Segoe UI"/>
      <w:bCs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5553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6325DB"/>
    <w:rPr>
      <w:rFonts w:ascii="Arial" w:eastAsia="Times New Roman" w:hAnsi="Arial" w:cs="Arial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84AC-7EE2-4EC7-920D-7C409A70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dc:description/>
  <cp:lastModifiedBy>Wim Vugteveen</cp:lastModifiedBy>
  <cp:revision>8</cp:revision>
  <cp:lastPrinted>2016-03-01T11:25:00Z</cp:lastPrinted>
  <dcterms:created xsi:type="dcterms:W3CDTF">2020-03-20T09:51:00Z</dcterms:created>
  <dcterms:modified xsi:type="dcterms:W3CDTF">2020-03-24T07:11:00Z</dcterms:modified>
</cp:coreProperties>
</file>